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66" w:rsidRPr="00801EE2" w:rsidRDefault="00F16F66" w:rsidP="00F16F66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01EE2">
        <w:rPr>
          <w:rFonts w:ascii="Times New Roman" w:eastAsia="Calibri" w:hAnsi="Times New Roman"/>
          <w:b/>
          <w:sz w:val="32"/>
          <w:szCs w:val="32"/>
        </w:rPr>
        <w:t>БРЯНСКАЯ ОБЛАСТЬ БРАСОВСКИЙ РАЙОН</w:t>
      </w:r>
    </w:p>
    <w:p w:rsidR="00F16F66" w:rsidRPr="00801EE2" w:rsidRDefault="00F16F66" w:rsidP="00F16F66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01EE2">
        <w:rPr>
          <w:rFonts w:ascii="Times New Roman" w:eastAsia="Calibri" w:hAnsi="Times New Roman"/>
          <w:b/>
          <w:sz w:val="32"/>
          <w:szCs w:val="32"/>
        </w:rPr>
        <w:t xml:space="preserve">БРАСОВСКАЯ СЕЛЬСКАЯ АДМИНИСТРАЦИЯ </w:t>
      </w:r>
    </w:p>
    <w:p w:rsidR="00F16F66" w:rsidRPr="00801EE2" w:rsidRDefault="00F16F66" w:rsidP="00F16F66">
      <w:pPr>
        <w:jc w:val="center"/>
        <w:rPr>
          <w:rFonts w:ascii="Times New Roman" w:eastAsia="Calibri" w:hAnsi="Times New Roman"/>
          <w:sz w:val="32"/>
          <w:szCs w:val="32"/>
        </w:rPr>
      </w:pPr>
      <w:r w:rsidRPr="00801EE2">
        <w:rPr>
          <w:rFonts w:ascii="Times New Roman" w:eastAsia="Calibri" w:hAnsi="Times New Roman"/>
          <w:b/>
          <w:sz w:val="32"/>
          <w:szCs w:val="32"/>
        </w:rPr>
        <w:t>ПОСТАНОВЛЕНИЕ</w:t>
      </w:r>
    </w:p>
    <w:p w:rsidR="00F16F66" w:rsidRPr="00801EE2" w:rsidRDefault="00C92A6D" w:rsidP="00F16F6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04</w:t>
      </w:r>
      <w:r w:rsidR="00F16F66" w:rsidRPr="00801EE2">
        <w:rPr>
          <w:rFonts w:ascii="Times New Roman" w:eastAsia="Calibri" w:hAnsi="Times New Roman"/>
          <w:sz w:val="28"/>
          <w:szCs w:val="28"/>
        </w:rPr>
        <w:t>.09.2023 г. № 2</w:t>
      </w:r>
      <w:r w:rsidR="00F16F66">
        <w:rPr>
          <w:rFonts w:ascii="Times New Roman" w:eastAsia="Calibri" w:hAnsi="Times New Roman"/>
          <w:sz w:val="28"/>
          <w:szCs w:val="28"/>
        </w:rPr>
        <w:t>3</w:t>
      </w:r>
      <w:r w:rsidR="00F16F66" w:rsidRPr="00801EE2">
        <w:rPr>
          <w:rFonts w:ascii="Times New Roman" w:eastAsia="Calibri" w:hAnsi="Times New Roman"/>
          <w:sz w:val="28"/>
          <w:szCs w:val="28"/>
        </w:rPr>
        <w:t>-п</w:t>
      </w:r>
    </w:p>
    <w:p w:rsidR="00F16F66" w:rsidRDefault="00F16F66" w:rsidP="00F16F6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 Брасово</w:t>
      </w:r>
    </w:p>
    <w:p w:rsidR="007A318A" w:rsidRPr="00F16F66" w:rsidRDefault="007A318A" w:rsidP="00F16F66">
      <w:pPr>
        <w:rPr>
          <w:rFonts w:ascii="Times New Roman" w:eastAsia="Calibri" w:hAnsi="Times New Roman"/>
          <w:sz w:val="28"/>
          <w:szCs w:val="28"/>
        </w:rPr>
      </w:pPr>
      <w:r w:rsidRPr="0088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ведения</w:t>
      </w:r>
      <w:r w:rsidR="00F16F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886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личных дел муниципальных служащих</w:t>
      </w:r>
    </w:p>
    <w:p w:rsidR="008865BD" w:rsidRDefault="008865BD" w:rsidP="007A31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5BD" w:rsidRPr="00F16F66" w:rsidRDefault="007A318A" w:rsidP="00F16F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5BD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 </w:t>
      </w:r>
      <w:hyperlink r:id="rId5" w:tooltip="закона" w:history="1">
        <w:r w:rsidRPr="00F16F66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F16F66">
        <w:rPr>
          <w:rFonts w:ascii="Times New Roman" w:hAnsi="Times New Roman" w:cs="Times New Roman"/>
          <w:sz w:val="28"/>
          <w:szCs w:val="28"/>
          <w:lang w:eastAsia="ru-RU"/>
        </w:rPr>
        <w:t> № 131-ФЗ от 06.10.2003 г. «Об общих принципах организации местного самоуправления в Российской Федерации», Указов Президента Российской Федерации от 30.05.2005 г. </w:t>
      </w:r>
      <w:hyperlink r:id="rId6" w:tooltip="№ 609" w:history="1">
        <w:r w:rsidRPr="00F16F66">
          <w:rPr>
            <w:rFonts w:ascii="Times New Roman" w:hAnsi="Times New Roman" w:cs="Times New Roman"/>
            <w:sz w:val="28"/>
            <w:szCs w:val="28"/>
            <w:lang w:eastAsia="ru-RU"/>
          </w:rPr>
          <w:t>№ 609</w:t>
        </w:r>
      </w:hyperlink>
      <w:r w:rsidRPr="00F16F66">
        <w:rPr>
          <w:rFonts w:ascii="Times New Roman" w:hAnsi="Times New Roman" w:cs="Times New Roman"/>
          <w:sz w:val="28"/>
          <w:szCs w:val="28"/>
          <w:lang w:eastAsia="ru-RU"/>
        </w:rPr>
        <w:t> «Об утверждении Положения о персональных данных государственного гражданского служащего Российской Федерации и ведении его личного дела», от 18.05.2009 г. </w:t>
      </w:r>
      <w:hyperlink r:id="rId7" w:tooltip="№ 559" w:history="1">
        <w:r w:rsidRPr="00F16F66">
          <w:rPr>
            <w:rFonts w:ascii="Times New Roman" w:hAnsi="Times New Roman" w:cs="Times New Roman"/>
            <w:sz w:val="28"/>
            <w:szCs w:val="28"/>
            <w:lang w:eastAsia="ru-RU"/>
          </w:rPr>
          <w:t>№ 559</w:t>
        </w:r>
      </w:hyperlink>
      <w:r w:rsidRPr="00F16F66">
        <w:rPr>
          <w:rFonts w:ascii="Times New Roman" w:hAnsi="Times New Roman" w:cs="Times New Roman"/>
          <w:sz w:val="28"/>
          <w:szCs w:val="28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характера», </w:t>
      </w:r>
      <w:hyperlink r:id="rId8" w:tooltip="Закона" w:history="1">
        <w:r w:rsidRPr="00C0506B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C050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506B"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Брянской </w:t>
      </w:r>
      <w:r w:rsidR="005F2DAC"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0506B" w:rsidRPr="00C0506B">
        <w:rPr>
          <w:rFonts w:ascii="Times New Roman" w:hAnsi="Times New Roman" w:cs="Times New Roman"/>
          <w:sz w:val="28"/>
          <w:szCs w:val="28"/>
          <w:lang w:eastAsia="ru-RU"/>
        </w:rPr>
        <w:t>16.11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.2007 </w:t>
      </w:r>
      <w:r w:rsidR="00FA2038"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>N 1</w:t>
      </w:r>
      <w:r w:rsidR="005F2DAC" w:rsidRPr="00C0506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0506B" w:rsidRPr="00C0506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-З "О </w:t>
      </w:r>
      <w:r w:rsidR="005F2DAC" w:rsidRPr="00C0506B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службе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0506B" w:rsidRPr="00C0506B">
        <w:rPr>
          <w:rFonts w:ascii="Times New Roman" w:hAnsi="Times New Roman" w:cs="Times New Roman"/>
          <w:sz w:val="28"/>
          <w:szCs w:val="28"/>
          <w:lang w:eastAsia="ru-RU"/>
        </w:rPr>
        <w:t>Брянской</w:t>
      </w:r>
      <w:r w:rsidR="005F2DAC" w:rsidRPr="00C0506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C0506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F16F66" w:rsidRPr="00C050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6F66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целях реализации Федерального </w:t>
      </w:r>
      <w:hyperlink r:id="rId9" w:tooltip="Закона" w:history="1">
        <w:r w:rsidRPr="00F16F66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F16F66">
        <w:rPr>
          <w:rFonts w:ascii="Times New Roman" w:hAnsi="Times New Roman" w:cs="Times New Roman"/>
          <w:sz w:val="28"/>
          <w:szCs w:val="28"/>
          <w:lang w:eastAsia="ru-RU"/>
        </w:rPr>
        <w:t xml:space="preserve"> от 02 марта 2007 г. № 25-ФЗ «О муниципальной службе в Российской Федерации», администрация </w:t>
      </w:r>
      <w:r w:rsidR="00F16F66">
        <w:rPr>
          <w:rFonts w:ascii="Times New Roman" w:hAnsi="Times New Roman" w:cs="Times New Roman"/>
          <w:sz w:val="28"/>
          <w:szCs w:val="28"/>
          <w:lang w:eastAsia="ru-RU"/>
        </w:rPr>
        <w:t>Брасовского</w:t>
      </w:r>
      <w:r w:rsidR="008865BD" w:rsidRPr="00F16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F6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A318A" w:rsidRPr="008865BD" w:rsidRDefault="008865BD" w:rsidP="00F16F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ПОСТАНОВЛЯЕТ:</w:t>
      </w:r>
    </w:p>
    <w:p w:rsidR="007A318A" w:rsidRPr="008865BD" w:rsidRDefault="007A318A" w:rsidP="007A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ведения личных дел муниципальных служащих администрации </w:t>
      </w:r>
      <w:r w:rsidR="00F16F66">
        <w:rPr>
          <w:rFonts w:ascii="Times New Roman" w:hAnsi="Times New Roman" w:cs="Times New Roman"/>
          <w:sz w:val="28"/>
          <w:szCs w:val="28"/>
          <w:lang w:eastAsia="ru-RU"/>
        </w:rPr>
        <w:t>Брасовского</w:t>
      </w:r>
      <w:r w:rsidR="00F16F66" w:rsidRPr="00F16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F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F16F66" w:rsidRPr="0088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 w:rsidRPr="0088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1.</w:t>
      </w:r>
    </w:p>
    <w:p w:rsidR="007A318A" w:rsidRPr="008865BD" w:rsidRDefault="007A318A" w:rsidP="007A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5F2DAC" w:rsidRDefault="005F2DAC" w:rsidP="005F2DAC">
      <w:pPr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F2DAC" w:rsidRDefault="005F2DAC" w:rsidP="005F2DAC">
      <w:pPr>
        <w:pStyle w:val="a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6F66" w:rsidRPr="00801EE2" w:rsidRDefault="00F16F66" w:rsidP="00F16F66">
      <w:pPr>
        <w:spacing w:after="0" w:line="240" w:lineRule="auto"/>
        <w:ind w:right="-185"/>
        <w:rPr>
          <w:rFonts w:ascii="Times New Roman" w:hAnsi="Times New Roman"/>
          <w:sz w:val="28"/>
          <w:szCs w:val="24"/>
        </w:rPr>
      </w:pPr>
      <w:r w:rsidRPr="00801EE2">
        <w:rPr>
          <w:rFonts w:ascii="Times New Roman" w:hAnsi="Times New Roman"/>
          <w:sz w:val="28"/>
          <w:szCs w:val="24"/>
        </w:rPr>
        <w:t>Глава администрации</w:t>
      </w:r>
    </w:p>
    <w:p w:rsidR="00F16F66" w:rsidRDefault="00F16F66" w:rsidP="00F16F66">
      <w:pPr>
        <w:spacing w:after="0" w:line="240" w:lineRule="auto"/>
        <w:ind w:right="-185"/>
        <w:rPr>
          <w:rFonts w:ascii="Times New Roman" w:hAnsi="Times New Roman"/>
          <w:sz w:val="28"/>
          <w:szCs w:val="24"/>
        </w:rPr>
      </w:pPr>
      <w:r w:rsidRPr="00801EE2">
        <w:rPr>
          <w:rFonts w:ascii="Times New Roman" w:hAnsi="Times New Roman"/>
          <w:sz w:val="28"/>
          <w:szCs w:val="24"/>
        </w:rPr>
        <w:t>Брасовского сельского поселения                                                    С.В.Кирищев</w:t>
      </w:r>
    </w:p>
    <w:p w:rsidR="005F2DAC" w:rsidRDefault="005F2DAC" w:rsidP="005F2DAC">
      <w:pPr>
        <w:pStyle w:val="a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DAC" w:rsidRDefault="005F2DAC" w:rsidP="005F2DAC">
      <w:pPr>
        <w:pStyle w:val="a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DAC" w:rsidRDefault="005F2DAC" w:rsidP="005F2DAC">
      <w:pPr>
        <w:pStyle w:val="a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65BD" w:rsidRDefault="008865BD" w:rsidP="005F2DAC">
      <w:pPr>
        <w:shd w:val="clear" w:color="auto" w:fill="FFFFFF"/>
        <w:tabs>
          <w:tab w:val="left" w:pos="960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5BD" w:rsidRDefault="008865BD" w:rsidP="007A318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6F66" w:rsidRDefault="00F16F66" w:rsidP="00FA2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6F66" w:rsidRDefault="00F16F66" w:rsidP="00FA2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44A3" w:rsidRDefault="004344A3" w:rsidP="00FA2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20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203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16F66" w:rsidRDefault="00FA2038" w:rsidP="00F16F6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A2038">
        <w:rPr>
          <w:rFonts w:ascii="Times New Roman" w:hAnsi="Times New Roman" w:cs="Times New Roman"/>
          <w:sz w:val="24"/>
          <w:szCs w:val="24"/>
        </w:rPr>
        <w:t xml:space="preserve">   </w:t>
      </w:r>
      <w:r w:rsidR="00F16F66" w:rsidRPr="00F16F66">
        <w:rPr>
          <w:rFonts w:ascii="Times New Roman" w:hAnsi="Times New Roman" w:cs="Times New Roman"/>
          <w:sz w:val="24"/>
          <w:szCs w:val="24"/>
          <w:lang w:eastAsia="ru-RU"/>
        </w:rPr>
        <w:t>Брасовского сельского поселения</w:t>
      </w:r>
    </w:p>
    <w:p w:rsidR="00FA2038" w:rsidRPr="00FA2038" w:rsidRDefault="00F16F66" w:rsidP="00F16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038">
        <w:rPr>
          <w:rFonts w:ascii="Times New Roman" w:hAnsi="Times New Roman" w:cs="Times New Roman"/>
          <w:sz w:val="24"/>
          <w:szCs w:val="24"/>
        </w:rPr>
        <w:t xml:space="preserve">от </w:t>
      </w:r>
      <w:r w:rsidR="00C92A6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FA2038">
        <w:rPr>
          <w:rFonts w:ascii="Times New Roman" w:hAnsi="Times New Roman" w:cs="Times New Roman"/>
          <w:sz w:val="24"/>
          <w:szCs w:val="24"/>
        </w:rPr>
        <w:t>.</w:t>
      </w:r>
      <w:r w:rsidR="00FA2038" w:rsidRPr="00FA2038">
        <w:rPr>
          <w:rFonts w:ascii="Times New Roman" w:hAnsi="Times New Roman" w:cs="Times New Roman"/>
          <w:sz w:val="24"/>
          <w:szCs w:val="24"/>
        </w:rPr>
        <w:t>202</w:t>
      </w:r>
      <w:r w:rsidR="00FA2038">
        <w:rPr>
          <w:rFonts w:ascii="Times New Roman" w:hAnsi="Times New Roman" w:cs="Times New Roman"/>
          <w:sz w:val="24"/>
          <w:szCs w:val="24"/>
        </w:rPr>
        <w:t>3</w:t>
      </w:r>
      <w:r w:rsidR="00FA2038" w:rsidRPr="00FA203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23-п</w:t>
      </w:r>
      <w:r w:rsidR="00FA2038" w:rsidRPr="00FA2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38" w:rsidRDefault="00FA2038" w:rsidP="007A31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A318A" w:rsidRPr="00FA2038" w:rsidRDefault="007A318A" w:rsidP="007A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ведения личных дел муниципальных служащих</w:t>
      </w:r>
    </w:p>
    <w:p w:rsidR="007A318A" w:rsidRPr="00FA2038" w:rsidRDefault="007A318A" w:rsidP="007A31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Федерального </w:t>
      </w:r>
      <w:hyperlink r:id="rId10" w:tooltip="Закона" w:history="1">
        <w:r w:rsidRPr="00F16F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02 марта 2007 г. № 25-ФЗ «О муниципальной службе в Российской Федерации», </w:t>
      </w:r>
      <w:hyperlink r:id="rId11" w:tooltip="Закона" w:history="1">
        <w:r w:rsidR="00C0506B" w:rsidRPr="00C0506B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C0506B" w:rsidRPr="00C0506B">
        <w:rPr>
          <w:rFonts w:ascii="Times New Roman" w:hAnsi="Times New Roman" w:cs="Times New Roman"/>
          <w:sz w:val="28"/>
          <w:szCs w:val="28"/>
          <w:lang w:eastAsia="ru-RU"/>
        </w:rPr>
        <w:t> Брянской области  от 16.11.2007  N 156-З "О муниципальной службе в Брянской области",</w:t>
      </w:r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038"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Указами Президента Российской Федерации от 18.05.2009 г. </w:t>
      </w:r>
      <w:hyperlink r:id="rId12" w:tooltip="№ 559" w:history="1">
        <w:r w:rsidRPr="00F16F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559</w:t>
        </w:r>
      </w:hyperlink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 и от 30.05.2005 г. </w:t>
      </w:r>
      <w:hyperlink r:id="rId13" w:tooltip="№ 609" w:history="1">
        <w:r w:rsidRPr="00F16F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609</w:t>
        </w:r>
      </w:hyperlink>
      <w:r w:rsidRPr="00F1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1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дело— это совокупность </w:t>
      </w:r>
      <w:proofErr w:type="spellStart"/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анкетно</w:t>
      </w:r>
      <w:proofErr w:type="spellEnd"/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-биографических документов, содержащих сведения, связанные с поступлением на муниципальную службу, ее прохождением и прекращением, содержащих наиболее полные сведения о муниципальных служащих.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Личное дело оформляется после издания распоряжения о назначении на должность муниципальной службы.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Ведение нескольких личных дел на одного муниципального служащего не допускается.</w:t>
      </w:r>
    </w:p>
    <w:p w:rsidR="007A318A" w:rsidRPr="00FA2038" w:rsidRDefault="007A318A" w:rsidP="007A31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документов, включаемых в личное дело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и выполнение обязанностей по этой должности.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 личное дело муниципального служащего включаются следующие документы: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заявление с просьбой о поступлении на муниципальную службу и замещении должности муниципальной службы в местной администрации (далее — должность муниципальной службы);</w:t>
      </w:r>
    </w:p>
    <w:p w:rsidR="004344A3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собственноручно заполненная и подписанная гражданином Российской Федерации анкета по форме, </w:t>
      </w:r>
    </w:p>
    <w:p w:rsidR="007A318A" w:rsidRPr="00FA2038" w:rsidRDefault="007A318A" w:rsidP="004344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 </w:t>
      </w:r>
      <w:hyperlink r:id="rId14" w:tooltip="распоряжением" w:history="1">
        <w:r w:rsidRPr="00493F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службу Российской Федерации или на муниципальную службу в Российской Федерации» (в ред. распоряжения Правительства РФ от 16.10.2007 № 1428-р) с приложением фотографии;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и копии свидетельств о государственной регистрации актов гражданского состояния;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наличии социальных льгот (если таковые имеются);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распоряжения о назначении на должность муниципальной службы;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распоряжения о расторжении трудового договора (контракта) с муниципальным служащим;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 действующим законодательством);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7A318A" w:rsidRPr="00FA2038" w:rsidRDefault="007A318A" w:rsidP="007A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A318A" w:rsidRPr="00FA2038" w:rsidRDefault="007A318A" w:rsidP="007A31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7A318A" w:rsidRPr="00FA2038" w:rsidRDefault="007A318A" w:rsidP="007A31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 об изменении семейного положения;</w:t>
      </w:r>
    </w:p>
    <w:p w:rsidR="007A318A" w:rsidRPr="00FA2038" w:rsidRDefault="007A318A" w:rsidP="007A31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выплате вознаграждения при выходе на пенсию.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личному делу муниципального служащего приобщаются иные документы, предусмотренные федеральными законами, и иными нормативными правовыми актами Российской Федерации.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 в соответствии Указом Президента Российской Федерации от 18.05.2009 г. </w:t>
      </w:r>
      <w:hyperlink r:id="rId15" w:tooltip="№ 559" w:history="1">
        <w:r w:rsidRPr="00735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559</w:t>
        </w:r>
      </w:hyperlink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характера», Указом Президента от 30.05.2005 г. </w:t>
      </w:r>
      <w:hyperlink r:id="rId16" w:tooltip="№ 609" w:history="1">
        <w:r w:rsidRPr="00735F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609</w:t>
        </w:r>
      </w:hyperlink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7A318A" w:rsidRPr="00FA2038" w:rsidRDefault="007A318A" w:rsidP="007A31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заполнения документов личного дела муниципального служащего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73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«Анкета»</w:t>
      </w:r>
      <w:r w:rsidR="0073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3.1.3.В графе «Образование» должны применяться следующие формулировки: «высшее», «незаконченное высшее», «среднее специальное»,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«среднее», «неполное среднее», «начальное» в зависимости от того, какой документ об образовании имеется у работника.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Специалист по вопросам кадров администрации сельского поселения (далее — специалист по вопросам кадров),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3.2.1«Автобиография»</w:t>
      </w:r>
      <w:r w:rsidR="0073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гражданином собственноручно в произвольной форме, без исправлений и помарок. В «Автобиографии» должны быть освещены следующие вопросы: 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о</w:t>
      </w:r>
      <w:r w:rsid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семейном 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3.3.«Дополнение к анкете»— документ, содержащий сведения обо всех изменениях, касающихся работника, происшедших после заполнения анкеты, включает в себя два раздела, каждый из которых имеет табличную форму.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В первом разделе фиксируются сведения о прохождении службы со ссылкой на соответствующие правовые акты.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 присвоение ученой степени, ученого звания;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подготовку, переподготовку и повышение квалификации;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аттестации, присвоение классных чинов;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орденами и медалями Российской Федерации и присвоение почетных званий;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перемещениях по службе;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поощрениях и взысканиях — распоряжениями по личному составу;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необходимые анкетные данные (ФИО, места жительства, семейного положения и др.).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изменения вносятся на основании соответствующих документов, в том числе документов учебных заведений, органов </w:t>
      </w:r>
      <w:proofErr w:type="spellStart"/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ЗАГСа</w:t>
      </w:r>
      <w:proofErr w:type="spellEnd"/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помещаются на оборотной стороне после всех других сведений и состоят из надписей: «Личное дело проверено. Дата, подпись», «С личным делом ознакомлен. Дата, подпись».</w:t>
      </w:r>
    </w:p>
    <w:p w:rsidR="007A318A" w:rsidRPr="00FA2038" w:rsidRDefault="007A318A" w:rsidP="007A31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характеристики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73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Характеристика— документ, содержащий мнение руководства о муниципальном служащем. 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администрации сельского поселения.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Подписывает характеристику глава администрации сельского поселения.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Печатают характеристику в двух экземплярах и заверяют подпись главы администрации сельского поселения, 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7A318A" w:rsidRPr="00FA2038" w:rsidRDefault="007A318A" w:rsidP="007A31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копий документов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Копии документов об образовании, включаемые в состав личного дела, должны быть заверены в установленном порядке.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Помещаемая в личное дело копия распоряжения о приеме на работу должна иметь отметку о ее заверении.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Вместо копии распоряжения в личное дело может быть помещена выписка из него. Выписка делается только после подписания распоряжения главой администрации сельского поселения. В выписке сохраняются реквизиты бланка распоряжения, к которым добавляются слова «Выписка из…», дата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Заверение выписок из распоряжений аналогично заверению копий.</w:t>
      </w:r>
    </w:p>
    <w:p w:rsidR="007A318A" w:rsidRPr="00FA2038" w:rsidRDefault="007A318A" w:rsidP="007A31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ознакомления с личными делами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Право на ознакомление с содержанием личного дела муниципального служащего, помимо самого муниципального служащего, имеют глава администрации сельского поселения и специально уполномоченные им лица.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Глава администрации сельского поселения обязан сообщить сведения, содержащиеся в личном деле, по запросу суда (судьи), органов прокуратуры, органов дознания или следствия.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Личные дела не выдаются на руки муниципальным служащим, на которых они ведутся.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Муниципальные служащие имеют право на ознакомление со всеми материалами своего личного дела, отзывами о своей деятельности и другими 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документами до внесения их в личное дело, приобщение к личному делу своих объяснений.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Главы администрации сельского поселения. На место изъятого документа вкладывается справка (заявление) с указанием причин изъятия и подписью лица, разрешившего изъятие документа.</w:t>
      </w:r>
    </w:p>
    <w:p w:rsidR="007A318A" w:rsidRPr="00FA2038" w:rsidRDefault="007A318A" w:rsidP="007A31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составления внутренней описи документов, включаемых в личное дело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Внутренняя опись составляется на отдельном листе по установленной форме (Приложение № 1).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 нумерации листов личного дела листы внутренней описи нумеруются отдельно.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Внутренняя опись подписывается ее составителем с указанием должности, расшифровки подписи и даты закрытия описи.</w:t>
      </w:r>
    </w:p>
    <w:p w:rsidR="007A318A" w:rsidRPr="00FA2038" w:rsidRDefault="007A318A" w:rsidP="007A31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специалиста по вопросам кадров по ведению личных дел муниципальных служащих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8.1. В обязанности специалиста по вопросам кадров, осуществляющего ведение личных дел лиц, замещающих должности муниципальной службы в администрации сельского поселения входит: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документов, перечисленных в п. 2.2 к личным делам муниципальных служащих;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конфиденциальности сведений, содержащихся в личных делах муниципальных служащих;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7A318A" w:rsidRPr="00FA2038" w:rsidRDefault="007A318A" w:rsidP="007A31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хранения личных дел муниципальных служащих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Личные дела хранятся в надежно закрываемых сейфах или металлических шкафах.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Личные дела муниципальных служащих после освобождении от замещения ими должностей муниципальной службы, хранятся в местной администрации сельского поселения в соответствии с ежегодно утверждаемой номенклатурой дел местной администрации.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Ответственность за ведение и хранение личных дел возлагается на специалиста по вопросам кадров.</w:t>
      </w:r>
    </w:p>
    <w:p w:rsidR="00FA2038" w:rsidRDefault="00FA2038" w:rsidP="00FA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F0B" w:rsidRDefault="00735F0B" w:rsidP="00FA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F0B" w:rsidRDefault="00735F0B" w:rsidP="00FA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F0B" w:rsidRPr="00FA2038" w:rsidRDefault="00735F0B" w:rsidP="00FA2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20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203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A2038" w:rsidRPr="00FA2038" w:rsidRDefault="00FA2038" w:rsidP="00F75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2038">
        <w:rPr>
          <w:rFonts w:ascii="Times New Roman" w:hAnsi="Times New Roman" w:cs="Times New Roman"/>
          <w:sz w:val="28"/>
          <w:szCs w:val="28"/>
        </w:rPr>
        <w:t xml:space="preserve">   </w:t>
      </w:r>
      <w:r w:rsidR="00F75392">
        <w:rPr>
          <w:rFonts w:ascii="Times New Roman" w:hAnsi="Times New Roman" w:cs="Times New Roman"/>
          <w:sz w:val="28"/>
          <w:szCs w:val="28"/>
        </w:rPr>
        <w:t>Брасовского сельского поселения</w:t>
      </w:r>
    </w:p>
    <w:p w:rsidR="00FA2038" w:rsidRPr="00FA2038" w:rsidRDefault="00FA2038" w:rsidP="00FA2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2038">
        <w:rPr>
          <w:rFonts w:ascii="Times New Roman" w:hAnsi="Times New Roman" w:cs="Times New Roman"/>
          <w:sz w:val="28"/>
          <w:szCs w:val="28"/>
        </w:rPr>
        <w:t xml:space="preserve">от </w:t>
      </w:r>
      <w:r w:rsidR="00C92A6D">
        <w:rPr>
          <w:rFonts w:ascii="Times New Roman" w:hAnsi="Times New Roman" w:cs="Times New Roman"/>
          <w:sz w:val="28"/>
          <w:szCs w:val="28"/>
        </w:rPr>
        <w:t>04</w:t>
      </w:r>
      <w:r w:rsidR="00F75392">
        <w:rPr>
          <w:rFonts w:ascii="Times New Roman" w:hAnsi="Times New Roman" w:cs="Times New Roman"/>
          <w:sz w:val="28"/>
          <w:szCs w:val="28"/>
        </w:rPr>
        <w:t>.09</w:t>
      </w:r>
      <w:r w:rsidRPr="00FA2038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F75392">
        <w:rPr>
          <w:rFonts w:ascii="Times New Roman" w:hAnsi="Times New Roman" w:cs="Times New Roman"/>
          <w:sz w:val="28"/>
          <w:szCs w:val="28"/>
        </w:rPr>
        <w:t>23-п</w:t>
      </w:r>
      <w:r w:rsidRPr="00FA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38" w:rsidRPr="00FA2038" w:rsidRDefault="00FA2038" w:rsidP="00FA20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18A" w:rsidRPr="00FA2038" w:rsidRDefault="007A318A" w:rsidP="007A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A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Опись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документов, имеющихся в личном деле муниципального служащего</w:t>
      </w:r>
    </w:p>
    <w:p w:rsidR="007A318A" w:rsidRPr="00FA2038" w:rsidRDefault="007A318A" w:rsidP="007A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 (фамилия, имя, отчество)</w:t>
      </w:r>
    </w:p>
    <w:tbl>
      <w:tblPr>
        <w:tblW w:w="2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"/>
        <w:gridCol w:w="1934"/>
        <w:gridCol w:w="1500"/>
        <w:gridCol w:w="932"/>
        <w:gridCol w:w="1397"/>
        <w:gridCol w:w="1144"/>
      </w:tblGrid>
      <w:tr w:rsidR="007A318A" w:rsidRPr="00FA2038" w:rsidTr="007A318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включения документа в личное дело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листов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изъятия документа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Кем изъят и по какой причине</w:t>
            </w:r>
          </w:p>
        </w:tc>
      </w:tr>
      <w:tr w:rsidR="007A318A" w:rsidRPr="00FA2038" w:rsidTr="007A318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A318A" w:rsidRPr="00FA2038" w:rsidTr="007A318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318A" w:rsidRPr="00FA2038" w:rsidTr="007A318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A318A" w:rsidRPr="00FA2038" w:rsidRDefault="007A318A" w:rsidP="007A3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«___»_____________20___г. ______________________________</w:t>
      </w: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(подпись закрывающего опись)</w:t>
      </w:r>
    </w:p>
    <w:tbl>
      <w:tblPr>
        <w:tblW w:w="41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3934"/>
      </w:tblGrid>
      <w:tr w:rsidR="007A318A" w:rsidRPr="00FA2038" w:rsidTr="007A318A">
        <w:tc>
          <w:tcPr>
            <w:tcW w:w="2450" w:type="pct"/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дело сформировано</w:t>
            </w:r>
          </w:p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</w:t>
            </w:r>
            <w:proofErr w:type="gramStart"/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г.</w:t>
            </w:r>
          </w:p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дело сформировано</w:t>
            </w:r>
          </w:p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</w:t>
            </w:r>
            <w:proofErr w:type="gramStart"/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г.</w:t>
            </w:r>
          </w:p>
          <w:p w:rsidR="007A318A" w:rsidRPr="00FA2038" w:rsidRDefault="007A318A" w:rsidP="007A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</w:t>
            </w:r>
          </w:p>
        </w:tc>
      </w:tr>
    </w:tbl>
    <w:p w:rsidR="007A318A" w:rsidRPr="00FA2038" w:rsidRDefault="007A318A" w:rsidP="007A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создания:</w:t>
      </w:r>
      <w:r w:rsidR="0015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«____» ____________  20___г.</w:t>
      </w:r>
    </w:p>
    <w:p w:rsidR="00784429" w:rsidRPr="00FA2038" w:rsidRDefault="00784429">
      <w:pPr>
        <w:rPr>
          <w:rFonts w:ascii="Times New Roman" w:hAnsi="Times New Roman" w:cs="Times New Roman"/>
          <w:sz w:val="28"/>
          <w:szCs w:val="28"/>
        </w:rPr>
      </w:pPr>
    </w:p>
    <w:sectPr w:rsidR="00784429" w:rsidRPr="00FA2038" w:rsidSect="0070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64B"/>
    <w:multiLevelType w:val="multilevel"/>
    <w:tmpl w:val="BFE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F3423"/>
    <w:multiLevelType w:val="multilevel"/>
    <w:tmpl w:val="DD629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F3F1E"/>
    <w:multiLevelType w:val="multilevel"/>
    <w:tmpl w:val="2A30C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B1B29"/>
    <w:multiLevelType w:val="multilevel"/>
    <w:tmpl w:val="39D63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F4A1F"/>
    <w:multiLevelType w:val="multilevel"/>
    <w:tmpl w:val="80BE6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13FC4"/>
    <w:multiLevelType w:val="multilevel"/>
    <w:tmpl w:val="E60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F04BE"/>
    <w:multiLevelType w:val="multilevel"/>
    <w:tmpl w:val="27DCA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95BEF"/>
    <w:multiLevelType w:val="multilevel"/>
    <w:tmpl w:val="5CB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05CD4"/>
    <w:multiLevelType w:val="multilevel"/>
    <w:tmpl w:val="15D85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37E54"/>
    <w:multiLevelType w:val="multilevel"/>
    <w:tmpl w:val="47D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85872"/>
    <w:multiLevelType w:val="multilevel"/>
    <w:tmpl w:val="C7802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810D6"/>
    <w:multiLevelType w:val="multilevel"/>
    <w:tmpl w:val="29224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18A"/>
    <w:rsid w:val="00154A76"/>
    <w:rsid w:val="004344A3"/>
    <w:rsid w:val="00493F45"/>
    <w:rsid w:val="005F2DAC"/>
    <w:rsid w:val="007025B2"/>
    <w:rsid w:val="00735F0B"/>
    <w:rsid w:val="00784429"/>
    <w:rsid w:val="007A318A"/>
    <w:rsid w:val="007F7746"/>
    <w:rsid w:val="008865BD"/>
    <w:rsid w:val="00A835B0"/>
    <w:rsid w:val="00C0506B"/>
    <w:rsid w:val="00C92A6D"/>
    <w:rsid w:val="00CE3487"/>
    <w:rsid w:val="00F16F66"/>
    <w:rsid w:val="00F75392"/>
    <w:rsid w:val="00FA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9FC6"/>
  <w15:docId w15:val="{BA054DA9-A8DD-4D4F-83D0-4A9CD4CA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B2"/>
  </w:style>
  <w:style w:type="paragraph" w:styleId="2">
    <w:name w:val="heading 2"/>
    <w:basedOn w:val="a"/>
    <w:next w:val="a"/>
    <w:link w:val="20"/>
    <w:uiPriority w:val="9"/>
    <w:unhideWhenUsed/>
    <w:qFormat/>
    <w:rsid w:val="00886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5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65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ody Text"/>
    <w:basedOn w:val="a"/>
    <w:link w:val="a5"/>
    <w:semiHidden/>
    <w:unhideWhenUsed/>
    <w:rsid w:val="005F2DAC"/>
    <w:pPr>
      <w:spacing w:after="0" w:line="240" w:lineRule="auto"/>
    </w:pPr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2DAC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30437" TargetMode="External"/><Relationship Id="rId13" Type="http://schemas.openxmlformats.org/officeDocument/2006/relationships/hyperlink" Target="https://base.garant.ru/18823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7845/" TargetMode="External"/><Relationship Id="rId12" Type="http://schemas.openxmlformats.org/officeDocument/2006/relationships/hyperlink" Target="http://www.consultant.ru/document/cons_doc_LAW_878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882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88234/" TargetMode="External"/><Relationship Id="rId11" Type="http://schemas.openxmlformats.org/officeDocument/2006/relationships/hyperlink" Target="http://docs.cntd.ru/document/819030437" TargetMode="External"/><Relationship Id="rId5" Type="http://schemas.openxmlformats.org/officeDocument/2006/relationships/hyperlink" Target="http://www.consultant.ru/document/cons_doc_LAW_44571/" TargetMode="External"/><Relationship Id="rId15" Type="http://schemas.openxmlformats.org/officeDocument/2006/relationships/hyperlink" Target="http://www.consultant.ru/document/cons_doc_LAW_87845/" TargetMode="External"/><Relationship Id="rId10" Type="http://schemas.openxmlformats.org/officeDocument/2006/relationships/hyperlink" Target="http://www.consultant.ru/document/cons_doc_LAW_665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" TargetMode="External"/><Relationship Id="rId14" Type="http://schemas.openxmlformats.org/officeDocument/2006/relationships/hyperlink" Target="https://base.garant.ru/12140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2023-09-18T09:36:00Z</cp:lastPrinted>
  <dcterms:created xsi:type="dcterms:W3CDTF">2023-01-13T04:52:00Z</dcterms:created>
  <dcterms:modified xsi:type="dcterms:W3CDTF">2023-09-18T09:37:00Z</dcterms:modified>
</cp:coreProperties>
</file>